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D275" w14:textId="40B54BD0" w:rsidR="001611F8" w:rsidRDefault="001611F8" w:rsidP="001611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MOAA Level of Excellence 2022 Criteria</w:t>
      </w:r>
    </w:p>
    <w:p w14:paraId="5118141E" w14:textId="23C8AE0C" w:rsidR="001611F8" w:rsidRPr="001611F8" w:rsidRDefault="00B201CD" w:rsidP="001611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201CD">
        <w:rPr>
          <w:rFonts w:ascii="Arial" w:eastAsia="Times New Roman" w:hAnsi="Arial" w:cs="Arial"/>
          <w:b/>
          <w:bCs/>
          <w:sz w:val="28"/>
          <w:szCs w:val="28"/>
        </w:rPr>
        <w:t>SUBJECTIVE SCORING FOR CHAPTERS</w:t>
      </w:r>
      <w:r w:rsidRPr="00B201CD">
        <w:rPr>
          <w:rFonts w:ascii="Arial" w:eastAsia="Times New Roman" w:hAnsi="Arial" w:cs="Arial"/>
          <w:b/>
          <w:bCs/>
          <w:sz w:val="28"/>
          <w:szCs w:val="28"/>
        </w:rPr>
        <w:br/>
      </w:r>
    </w:p>
    <w:p w14:paraId="114E9B91" w14:textId="77777777" w:rsidR="007A5C68" w:rsidRDefault="00B201CD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b/>
          <w:bCs/>
          <w:sz w:val="28"/>
          <w:szCs w:val="28"/>
        </w:rPr>
        <w:t>NOTE:</w:t>
      </w:r>
      <w:r w:rsidRPr="00B201CD">
        <w:rPr>
          <w:rFonts w:ascii="Arial" w:eastAsia="Times New Roman" w:hAnsi="Arial" w:cs="Arial"/>
          <w:sz w:val="28"/>
          <w:szCs w:val="28"/>
        </w:rPr>
        <w:t xml:space="preserve"> Subjective scoring questions will be listed on the web portal and should be answered</w:t>
      </w:r>
      <w:r w:rsidRPr="001611F8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by the submitter</w:t>
      </w:r>
      <w:r w:rsidRPr="00B201CD">
        <w:rPr>
          <w:rFonts w:ascii="Arial" w:eastAsia="Times New Roman" w:hAnsi="Arial" w:cs="Arial"/>
          <w:sz w:val="28"/>
          <w:szCs w:val="28"/>
        </w:rPr>
        <w:br/>
        <w:t>Maximum Total Points: 150 User will be able to provide responses to</w:t>
      </w:r>
      <w:r w:rsidR="007A5C68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questions with limited character count</w:t>
      </w:r>
    </w:p>
    <w:p w14:paraId="15C32797" w14:textId="055E64D3" w:rsidR="001611F8" w:rsidRDefault="00B201CD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br/>
      </w:r>
      <w:r w:rsidRPr="00B201CD">
        <w:rPr>
          <w:rFonts w:ascii="Arial" w:eastAsia="Times New Roman" w:hAnsi="Arial" w:cs="Arial"/>
          <w:b/>
          <w:bCs/>
          <w:sz w:val="28"/>
          <w:szCs w:val="28"/>
        </w:rPr>
        <w:t>1. Advocacy:</w:t>
      </w:r>
      <w:r w:rsidRPr="00B201CD">
        <w:rPr>
          <w:rFonts w:ascii="Arial" w:eastAsia="Times New Roman" w:hAnsi="Arial" w:cs="Arial"/>
          <w:sz w:val="28"/>
          <w:szCs w:val="28"/>
        </w:rPr>
        <w:t xml:space="preserve"> (35 pts)</w:t>
      </w:r>
    </w:p>
    <w:p w14:paraId="78EA2BDB" w14:textId="77777777" w:rsidR="001611F8" w:rsidRDefault="001611F8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89B93E9" w14:textId="7AD282A0" w:rsidR="00B201CD" w:rsidRPr="001611F8" w:rsidRDefault="00B201CD" w:rsidP="00161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611F8">
        <w:rPr>
          <w:rFonts w:ascii="Arial" w:eastAsia="Times New Roman" w:hAnsi="Arial" w:cs="Arial"/>
          <w:sz w:val="28"/>
          <w:szCs w:val="28"/>
        </w:rPr>
        <w:t>Meetings with state or federal legislators, including any</w:t>
      </w:r>
      <w:r w:rsidRPr="001611F8">
        <w:rPr>
          <w:rFonts w:ascii="Arial" w:eastAsia="Times New Roman" w:hAnsi="Arial" w:cs="Arial"/>
          <w:sz w:val="28"/>
          <w:szCs w:val="28"/>
        </w:rPr>
        <w:br/>
        <w:t>virtual activities</w:t>
      </w:r>
      <w:r w:rsidRPr="001611F8">
        <w:rPr>
          <w:rFonts w:ascii="Arial" w:eastAsia="Times New Roman" w:hAnsi="Arial" w:cs="Arial"/>
          <w:sz w:val="28"/>
          <w:szCs w:val="28"/>
        </w:rPr>
        <w:br/>
      </w:r>
    </w:p>
    <w:p w14:paraId="37BE020C" w14:textId="77777777" w:rsidR="007A5C68" w:rsidRDefault="00B201CD" w:rsidP="007A5C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611F8">
        <w:rPr>
          <w:rFonts w:ascii="Arial" w:eastAsia="Times New Roman" w:hAnsi="Arial" w:cs="Arial"/>
          <w:sz w:val="28"/>
          <w:szCs w:val="28"/>
        </w:rPr>
        <w:t>Describe your relationships with elected officials,</w:t>
      </w:r>
      <w:r w:rsidR="001611F8" w:rsidRPr="001611F8">
        <w:rPr>
          <w:rFonts w:ascii="Arial" w:eastAsia="Times New Roman" w:hAnsi="Arial" w:cs="Arial"/>
          <w:sz w:val="28"/>
          <w:szCs w:val="28"/>
        </w:rPr>
        <w:t xml:space="preserve"> </w:t>
      </w:r>
      <w:r w:rsidRPr="001611F8">
        <w:rPr>
          <w:rFonts w:ascii="Arial" w:eastAsia="Times New Roman" w:hAnsi="Arial" w:cs="Arial"/>
          <w:sz w:val="28"/>
          <w:szCs w:val="28"/>
        </w:rPr>
        <w:t>government and non-governmental organizations, etc.</w:t>
      </w:r>
    </w:p>
    <w:p w14:paraId="23DCEB69" w14:textId="77777777" w:rsidR="007A5C68" w:rsidRDefault="007A5C68" w:rsidP="007A5C68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9257DD7" w14:textId="0F6153EA" w:rsidR="001611F8" w:rsidRPr="007A5C68" w:rsidRDefault="00B201CD" w:rsidP="007A5C6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5C68">
        <w:rPr>
          <w:rFonts w:ascii="Arial" w:eastAsia="Times New Roman" w:hAnsi="Arial" w:cs="Arial"/>
          <w:sz w:val="28"/>
          <w:szCs w:val="28"/>
        </w:rPr>
        <w:t>Describe your chapter/chapter members’ participation in</w:t>
      </w:r>
      <w:r w:rsidR="001611F8" w:rsidRPr="007A5C68">
        <w:rPr>
          <w:rFonts w:ascii="Arial" w:eastAsia="Times New Roman" w:hAnsi="Arial" w:cs="Arial"/>
          <w:sz w:val="28"/>
          <w:szCs w:val="28"/>
        </w:rPr>
        <w:t xml:space="preserve"> </w:t>
      </w:r>
      <w:r w:rsidRPr="007A5C68">
        <w:rPr>
          <w:rFonts w:ascii="Arial" w:eastAsia="Times New Roman" w:hAnsi="Arial" w:cs="Arial"/>
          <w:sz w:val="28"/>
          <w:szCs w:val="28"/>
        </w:rPr>
        <w:t>the national Advocacy in Action campaign (for 2022, this</w:t>
      </w:r>
      <w:r w:rsidR="001611F8" w:rsidRPr="007A5C68">
        <w:rPr>
          <w:rFonts w:ascii="Arial" w:eastAsia="Times New Roman" w:hAnsi="Arial" w:cs="Arial"/>
          <w:sz w:val="28"/>
          <w:szCs w:val="28"/>
        </w:rPr>
        <w:t xml:space="preserve"> </w:t>
      </w:r>
      <w:r w:rsidRPr="007A5C68">
        <w:rPr>
          <w:rFonts w:ascii="Arial" w:eastAsia="Times New Roman" w:hAnsi="Arial" w:cs="Arial"/>
          <w:sz w:val="28"/>
          <w:szCs w:val="28"/>
        </w:rPr>
        <w:t>information can only be used to help your chapter)</w:t>
      </w:r>
      <w:r w:rsidR="001611F8" w:rsidRPr="007A5C68">
        <w:rPr>
          <w:rFonts w:ascii="Arial" w:eastAsia="Times New Roman" w:hAnsi="Arial" w:cs="Arial"/>
          <w:sz w:val="28"/>
          <w:szCs w:val="28"/>
        </w:rPr>
        <w:t xml:space="preserve"> </w:t>
      </w:r>
    </w:p>
    <w:p w14:paraId="56AC3CCF" w14:textId="77777777" w:rsidR="001611F8" w:rsidRDefault="001611F8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8A1A41F" w14:textId="77777777" w:rsidR="001611F8" w:rsidRDefault="001611F8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Provide narrative response – character limit: 0 – 2000 characters</w:t>
      </w:r>
      <w:r w:rsidR="00B201CD" w:rsidRPr="00B201CD">
        <w:rPr>
          <w:rFonts w:ascii="Arial" w:eastAsia="Times New Roman" w:hAnsi="Arial" w:cs="Arial"/>
          <w:sz w:val="28"/>
          <w:szCs w:val="28"/>
        </w:rPr>
        <w:br/>
      </w:r>
    </w:p>
    <w:p w14:paraId="4C4AF31E" w14:textId="77777777" w:rsidR="001611F8" w:rsidRDefault="00B201CD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b/>
          <w:bCs/>
          <w:sz w:val="28"/>
          <w:szCs w:val="28"/>
        </w:rPr>
        <w:t>2. Community Engagement and Outreach:</w:t>
      </w:r>
      <w:r w:rsidRPr="00B201CD">
        <w:rPr>
          <w:rFonts w:ascii="Arial" w:eastAsia="Times New Roman" w:hAnsi="Arial" w:cs="Arial"/>
          <w:sz w:val="28"/>
          <w:szCs w:val="28"/>
        </w:rPr>
        <w:t xml:space="preserve"> (35 pts)</w:t>
      </w:r>
      <w:r w:rsidRPr="00B201CD">
        <w:rPr>
          <w:rFonts w:ascii="Arial" w:eastAsia="Times New Roman" w:hAnsi="Arial" w:cs="Arial"/>
          <w:sz w:val="28"/>
          <w:szCs w:val="28"/>
        </w:rPr>
        <w:br/>
      </w:r>
    </w:p>
    <w:p w14:paraId="432323D5" w14:textId="77777777" w:rsidR="001611F8" w:rsidRPr="001611F8" w:rsidRDefault="00B201CD" w:rsidP="001611F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611F8">
        <w:rPr>
          <w:rFonts w:ascii="Arial" w:eastAsia="Times New Roman" w:hAnsi="Arial" w:cs="Arial"/>
          <w:sz w:val="28"/>
          <w:szCs w:val="28"/>
        </w:rPr>
        <w:t>MOAA Community Outreach Chapter Grants, Community</w:t>
      </w:r>
      <w:r w:rsidR="001611F8" w:rsidRPr="001611F8">
        <w:rPr>
          <w:rFonts w:ascii="Arial" w:eastAsia="Times New Roman" w:hAnsi="Arial" w:cs="Arial"/>
          <w:sz w:val="28"/>
          <w:szCs w:val="28"/>
        </w:rPr>
        <w:t xml:space="preserve"> </w:t>
      </w:r>
      <w:r w:rsidRPr="001611F8">
        <w:rPr>
          <w:rFonts w:ascii="Arial" w:eastAsia="Times New Roman" w:hAnsi="Arial" w:cs="Arial"/>
          <w:sz w:val="28"/>
          <w:szCs w:val="28"/>
        </w:rPr>
        <w:t>Sponsorship Program, MOAA Crisis Relief Fund</w:t>
      </w:r>
      <w:r w:rsidRPr="001611F8">
        <w:rPr>
          <w:rFonts w:ascii="Arial" w:eastAsia="Times New Roman" w:hAnsi="Arial" w:cs="Arial"/>
          <w:sz w:val="28"/>
          <w:szCs w:val="28"/>
        </w:rPr>
        <w:br/>
      </w:r>
    </w:p>
    <w:p w14:paraId="1F5BDD57" w14:textId="77777777" w:rsidR="001611F8" w:rsidRPr="001611F8" w:rsidRDefault="00B201CD" w:rsidP="001611F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611F8">
        <w:rPr>
          <w:rFonts w:ascii="Arial" w:eastAsia="Times New Roman" w:hAnsi="Arial" w:cs="Arial"/>
          <w:sz w:val="28"/>
          <w:szCs w:val="28"/>
        </w:rPr>
        <w:t>Scholarship and JROTC/ROTC activities</w:t>
      </w:r>
      <w:r w:rsidRPr="001611F8">
        <w:rPr>
          <w:rFonts w:ascii="Arial" w:eastAsia="Times New Roman" w:hAnsi="Arial" w:cs="Arial"/>
          <w:sz w:val="28"/>
          <w:szCs w:val="28"/>
        </w:rPr>
        <w:br/>
      </w:r>
    </w:p>
    <w:p w14:paraId="37098166" w14:textId="77777777" w:rsidR="001611F8" w:rsidRPr="001611F8" w:rsidRDefault="00B201CD" w:rsidP="001611F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611F8">
        <w:rPr>
          <w:rFonts w:ascii="Arial" w:eastAsia="Times New Roman" w:hAnsi="Arial" w:cs="Arial"/>
          <w:sz w:val="28"/>
          <w:szCs w:val="28"/>
        </w:rPr>
        <w:t>Other community outreach/service conducted by your</w:t>
      </w:r>
      <w:r w:rsidR="001611F8" w:rsidRPr="001611F8">
        <w:rPr>
          <w:rFonts w:ascii="Arial" w:eastAsia="Times New Roman" w:hAnsi="Arial" w:cs="Arial"/>
          <w:sz w:val="28"/>
          <w:szCs w:val="28"/>
        </w:rPr>
        <w:t xml:space="preserve"> </w:t>
      </w:r>
      <w:r w:rsidRPr="001611F8">
        <w:rPr>
          <w:rFonts w:ascii="Arial" w:eastAsia="Times New Roman" w:hAnsi="Arial" w:cs="Arial"/>
          <w:sz w:val="28"/>
          <w:szCs w:val="28"/>
        </w:rPr>
        <w:t>chapter</w:t>
      </w:r>
      <w:r w:rsidRPr="001611F8">
        <w:rPr>
          <w:rFonts w:ascii="Arial" w:eastAsia="Times New Roman" w:hAnsi="Arial" w:cs="Arial"/>
          <w:sz w:val="28"/>
          <w:szCs w:val="28"/>
        </w:rPr>
        <w:br/>
      </w:r>
    </w:p>
    <w:p w14:paraId="1863A5AE" w14:textId="77777777" w:rsidR="001611F8" w:rsidRPr="001611F8" w:rsidRDefault="00B201CD" w:rsidP="001611F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611F8">
        <w:rPr>
          <w:rFonts w:ascii="Arial" w:eastAsia="Times New Roman" w:hAnsi="Arial" w:cs="Arial"/>
          <w:sz w:val="28"/>
          <w:szCs w:val="28"/>
        </w:rPr>
        <w:t>Collaboration with other VSO’s/MSO’s</w:t>
      </w:r>
      <w:r w:rsidRPr="001611F8">
        <w:rPr>
          <w:rFonts w:ascii="Arial" w:eastAsia="Times New Roman" w:hAnsi="Arial" w:cs="Arial"/>
          <w:sz w:val="28"/>
          <w:szCs w:val="28"/>
        </w:rPr>
        <w:br/>
      </w:r>
    </w:p>
    <w:p w14:paraId="4698B975" w14:textId="77777777" w:rsidR="001611F8" w:rsidRDefault="00B201CD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Provide narrative response – character limit: 0 – 2000 characters</w:t>
      </w:r>
      <w:r w:rsidRPr="00B201CD">
        <w:rPr>
          <w:rFonts w:ascii="Arial" w:eastAsia="Times New Roman" w:hAnsi="Arial" w:cs="Arial"/>
          <w:sz w:val="28"/>
          <w:szCs w:val="28"/>
        </w:rPr>
        <w:br/>
      </w:r>
    </w:p>
    <w:p w14:paraId="7702A889" w14:textId="77777777" w:rsidR="001611F8" w:rsidRDefault="00B201CD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b/>
          <w:bCs/>
          <w:sz w:val="28"/>
          <w:szCs w:val="28"/>
        </w:rPr>
        <w:t>3. Recruiting and Retention</w:t>
      </w:r>
      <w:r w:rsidRPr="00B201CD">
        <w:rPr>
          <w:rFonts w:ascii="Arial" w:eastAsia="Times New Roman" w:hAnsi="Arial" w:cs="Arial"/>
          <w:sz w:val="28"/>
          <w:szCs w:val="28"/>
        </w:rPr>
        <w:t>: (25 pts)</w:t>
      </w:r>
    </w:p>
    <w:p w14:paraId="2B6644CC" w14:textId="77777777" w:rsidR="001611F8" w:rsidRDefault="001611F8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04D642F" w14:textId="77777777" w:rsidR="001611F8" w:rsidRPr="001611F8" w:rsidRDefault="00B201CD" w:rsidP="001611F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611F8">
        <w:rPr>
          <w:rFonts w:ascii="Arial" w:eastAsia="Times New Roman" w:hAnsi="Arial" w:cs="Arial"/>
          <w:sz w:val="28"/>
          <w:szCs w:val="28"/>
        </w:rPr>
        <w:t>What have you done to recruit younger (ages 40-60)</w:t>
      </w:r>
      <w:r w:rsidR="001611F8" w:rsidRPr="001611F8">
        <w:rPr>
          <w:rFonts w:ascii="Arial" w:eastAsia="Times New Roman" w:hAnsi="Arial" w:cs="Arial"/>
          <w:sz w:val="28"/>
          <w:szCs w:val="28"/>
        </w:rPr>
        <w:t xml:space="preserve"> </w:t>
      </w:r>
      <w:r w:rsidRPr="001611F8">
        <w:rPr>
          <w:rFonts w:ascii="Arial" w:eastAsia="Times New Roman" w:hAnsi="Arial" w:cs="Arial"/>
          <w:sz w:val="28"/>
          <w:szCs w:val="28"/>
        </w:rPr>
        <w:t>members?</w:t>
      </w:r>
    </w:p>
    <w:p w14:paraId="315D74BB" w14:textId="77777777" w:rsidR="001611F8" w:rsidRDefault="001611F8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B1D8356" w14:textId="77777777" w:rsidR="001611F8" w:rsidRPr="001611F8" w:rsidRDefault="00B201CD" w:rsidP="001611F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611F8">
        <w:rPr>
          <w:rFonts w:ascii="Arial" w:eastAsia="Times New Roman" w:hAnsi="Arial" w:cs="Arial"/>
          <w:sz w:val="28"/>
          <w:szCs w:val="28"/>
        </w:rPr>
        <w:t>How do you find and reach potential members?</w:t>
      </w:r>
    </w:p>
    <w:p w14:paraId="33132111" w14:textId="77777777" w:rsidR="001611F8" w:rsidRDefault="001611F8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59D47E9" w14:textId="77777777" w:rsidR="001611F8" w:rsidRPr="001611F8" w:rsidRDefault="00B201CD" w:rsidP="001611F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611F8">
        <w:rPr>
          <w:rFonts w:ascii="Arial" w:eastAsia="Times New Roman" w:hAnsi="Arial" w:cs="Arial"/>
          <w:sz w:val="28"/>
          <w:szCs w:val="28"/>
        </w:rPr>
        <w:t>How do you keep your members engaged?</w:t>
      </w:r>
    </w:p>
    <w:p w14:paraId="0487369F" w14:textId="77777777" w:rsidR="001611F8" w:rsidRDefault="001611F8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E248A12" w14:textId="77777777" w:rsidR="001611F8" w:rsidRPr="001611F8" w:rsidRDefault="00B201CD" w:rsidP="001611F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611F8">
        <w:rPr>
          <w:rFonts w:ascii="Arial" w:eastAsia="Times New Roman" w:hAnsi="Arial" w:cs="Arial"/>
          <w:sz w:val="28"/>
          <w:szCs w:val="28"/>
        </w:rPr>
        <w:t>How do you promote an environment where all new</w:t>
      </w:r>
      <w:r w:rsidR="001611F8" w:rsidRPr="001611F8">
        <w:rPr>
          <w:rFonts w:ascii="Arial" w:eastAsia="Times New Roman" w:hAnsi="Arial" w:cs="Arial"/>
          <w:sz w:val="28"/>
          <w:szCs w:val="28"/>
        </w:rPr>
        <w:t xml:space="preserve"> </w:t>
      </w:r>
      <w:r w:rsidRPr="001611F8">
        <w:rPr>
          <w:rFonts w:ascii="Arial" w:eastAsia="Times New Roman" w:hAnsi="Arial" w:cs="Arial"/>
          <w:sz w:val="28"/>
          <w:szCs w:val="28"/>
        </w:rPr>
        <w:t>members feel welcome?</w:t>
      </w:r>
    </w:p>
    <w:p w14:paraId="6B3C9E17" w14:textId="5247235D" w:rsidR="001611F8" w:rsidRDefault="00B201CD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lastRenderedPageBreak/>
        <w:br/>
        <w:t>Provide narrative response –</w:t>
      </w:r>
      <w:r w:rsidR="001611F8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character limit: 0 – 2000 characters</w:t>
      </w:r>
      <w:r w:rsidRPr="00B201CD">
        <w:rPr>
          <w:rFonts w:ascii="Arial" w:eastAsia="Times New Roman" w:hAnsi="Arial" w:cs="Arial"/>
          <w:sz w:val="28"/>
          <w:szCs w:val="28"/>
        </w:rPr>
        <w:br/>
      </w:r>
    </w:p>
    <w:p w14:paraId="03A70D7F" w14:textId="77777777" w:rsidR="001611F8" w:rsidRDefault="00B201CD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b/>
          <w:bCs/>
          <w:sz w:val="28"/>
          <w:szCs w:val="28"/>
        </w:rPr>
        <w:t>4. Leadership Succession:</w:t>
      </w:r>
      <w:r w:rsidRPr="00B201CD">
        <w:rPr>
          <w:rFonts w:ascii="Arial" w:eastAsia="Times New Roman" w:hAnsi="Arial" w:cs="Arial"/>
          <w:sz w:val="28"/>
          <w:szCs w:val="28"/>
        </w:rPr>
        <w:t xml:space="preserve"> (25 pts)</w:t>
      </w:r>
    </w:p>
    <w:p w14:paraId="136E62D8" w14:textId="77777777" w:rsidR="001611F8" w:rsidRDefault="001611F8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0DA1A78" w14:textId="2C6A979D" w:rsidR="001611F8" w:rsidRPr="001611F8" w:rsidRDefault="00B201CD" w:rsidP="001611F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611F8">
        <w:rPr>
          <w:rFonts w:ascii="Arial" w:eastAsia="Times New Roman" w:hAnsi="Arial" w:cs="Arial"/>
          <w:sz w:val="28"/>
          <w:szCs w:val="28"/>
        </w:rPr>
        <w:t>Describe how you identify and train future leaders</w:t>
      </w:r>
      <w:r w:rsidR="007A5C68">
        <w:rPr>
          <w:rFonts w:ascii="Arial" w:eastAsia="Times New Roman" w:hAnsi="Arial" w:cs="Arial"/>
          <w:sz w:val="28"/>
          <w:szCs w:val="28"/>
        </w:rPr>
        <w:t>?</w:t>
      </w:r>
    </w:p>
    <w:p w14:paraId="4FBE1ABA" w14:textId="77777777" w:rsidR="001611F8" w:rsidRDefault="001611F8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061817D" w14:textId="46AB15A8" w:rsidR="007A5C68" w:rsidRDefault="00B201CD" w:rsidP="007A5C6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611F8">
        <w:rPr>
          <w:rFonts w:ascii="Arial" w:eastAsia="Times New Roman" w:hAnsi="Arial" w:cs="Arial"/>
          <w:sz w:val="28"/>
          <w:szCs w:val="28"/>
        </w:rPr>
        <w:t>How do you mentor new leaders; and describe your</w:t>
      </w:r>
      <w:r w:rsidR="001611F8" w:rsidRPr="001611F8">
        <w:rPr>
          <w:rFonts w:ascii="Arial" w:eastAsia="Times New Roman" w:hAnsi="Arial" w:cs="Arial"/>
          <w:sz w:val="28"/>
          <w:szCs w:val="28"/>
        </w:rPr>
        <w:t xml:space="preserve"> </w:t>
      </w:r>
      <w:r w:rsidRPr="001611F8">
        <w:rPr>
          <w:rFonts w:ascii="Arial" w:eastAsia="Times New Roman" w:hAnsi="Arial" w:cs="Arial"/>
          <w:sz w:val="28"/>
          <w:szCs w:val="28"/>
        </w:rPr>
        <w:t>method for selecting new leaders</w:t>
      </w:r>
      <w:r w:rsidR="007A5C68">
        <w:rPr>
          <w:rFonts w:ascii="Arial" w:eastAsia="Times New Roman" w:hAnsi="Arial" w:cs="Arial"/>
          <w:sz w:val="28"/>
          <w:szCs w:val="28"/>
        </w:rPr>
        <w:t>?</w:t>
      </w:r>
    </w:p>
    <w:p w14:paraId="27B15720" w14:textId="77777777" w:rsidR="007A5C68" w:rsidRPr="007A5C68" w:rsidRDefault="007A5C68" w:rsidP="007A5C68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22096EA2" w14:textId="58120733" w:rsidR="007A5C68" w:rsidRDefault="00B201CD" w:rsidP="007A5C6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5C68">
        <w:rPr>
          <w:rFonts w:ascii="Arial" w:eastAsia="Times New Roman" w:hAnsi="Arial" w:cs="Arial"/>
          <w:sz w:val="28"/>
          <w:szCs w:val="28"/>
        </w:rPr>
        <w:t>Where is your process codified (by-laws, standard</w:t>
      </w:r>
      <w:r w:rsidR="001611F8" w:rsidRPr="007A5C68">
        <w:rPr>
          <w:rFonts w:ascii="Arial" w:eastAsia="Times New Roman" w:hAnsi="Arial" w:cs="Arial"/>
          <w:sz w:val="28"/>
          <w:szCs w:val="28"/>
        </w:rPr>
        <w:t xml:space="preserve"> </w:t>
      </w:r>
      <w:r w:rsidRPr="007A5C68">
        <w:rPr>
          <w:rFonts w:ascii="Arial" w:eastAsia="Times New Roman" w:hAnsi="Arial" w:cs="Arial"/>
          <w:sz w:val="28"/>
          <w:szCs w:val="28"/>
        </w:rPr>
        <w:t>operating procedures, etc.)</w:t>
      </w:r>
      <w:r w:rsidR="007A5C68">
        <w:rPr>
          <w:rFonts w:ascii="Arial" w:eastAsia="Times New Roman" w:hAnsi="Arial" w:cs="Arial"/>
          <w:sz w:val="28"/>
          <w:szCs w:val="28"/>
        </w:rPr>
        <w:t>?</w:t>
      </w:r>
    </w:p>
    <w:p w14:paraId="5EE612A5" w14:textId="77777777" w:rsidR="007A5C68" w:rsidRPr="007A5C68" w:rsidRDefault="007A5C68" w:rsidP="007A5C68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632FB841" w14:textId="0FB2C3E6" w:rsidR="001611F8" w:rsidRPr="007A5C68" w:rsidRDefault="00B201CD" w:rsidP="007A5C6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5C68">
        <w:rPr>
          <w:rFonts w:ascii="Arial" w:eastAsia="Times New Roman" w:hAnsi="Arial" w:cs="Arial"/>
          <w:sz w:val="28"/>
          <w:szCs w:val="28"/>
        </w:rPr>
        <w:t>How do you motivate and recognize your current leaders</w:t>
      </w:r>
      <w:r w:rsidR="007A5C68">
        <w:rPr>
          <w:rFonts w:ascii="Arial" w:eastAsia="Times New Roman" w:hAnsi="Arial" w:cs="Arial"/>
          <w:sz w:val="28"/>
          <w:szCs w:val="28"/>
        </w:rPr>
        <w:t>?</w:t>
      </w:r>
    </w:p>
    <w:p w14:paraId="2CCFEBBE" w14:textId="77777777" w:rsidR="001611F8" w:rsidRDefault="00B201CD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br/>
        <w:t>Provide narrative response – character limit: 0 – 2000 characters</w:t>
      </w:r>
    </w:p>
    <w:p w14:paraId="72D10F09" w14:textId="77777777" w:rsidR="007A5C68" w:rsidRDefault="00B201CD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br/>
      </w:r>
      <w:r w:rsidRPr="00B201CD">
        <w:rPr>
          <w:rFonts w:ascii="Arial" w:eastAsia="Times New Roman" w:hAnsi="Arial" w:cs="Arial"/>
          <w:b/>
          <w:bCs/>
          <w:sz w:val="28"/>
          <w:szCs w:val="28"/>
        </w:rPr>
        <w:t>5. Training:</w:t>
      </w:r>
      <w:r w:rsidRPr="00B201CD">
        <w:rPr>
          <w:rFonts w:ascii="Arial" w:eastAsia="Times New Roman" w:hAnsi="Arial" w:cs="Arial"/>
          <w:sz w:val="28"/>
          <w:szCs w:val="28"/>
        </w:rPr>
        <w:t xml:space="preserve"> (20 pts)</w:t>
      </w:r>
    </w:p>
    <w:p w14:paraId="3EF41904" w14:textId="77777777" w:rsidR="007A5C68" w:rsidRDefault="007A5C68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5F0C961" w14:textId="77777777" w:rsidR="007A5C68" w:rsidRPr="007A5C68" w:rsidRDefault="00B201CD" w:rsidP="007A5C6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A5C68">
        <w:rPr>
          <w:rFonts w:ascii="Arial" w:eastAsia="Times New Roman" w:hAnsi="Arial" w:cs="Arial"/>
          <w:sz w:val="28"/>
          <w:szCs w:val="28"/>
        </w:rPr>
        <w:t>Describe training your chapter leaders have undertaken.</w:t>
      </w:r>
      <w:r w:rsidR="007A5C68" w:rsidRPr="007A5C68">
        <w:rPr>
          <w:rFonts w:ascii="Arial" w:eastAsia="Times New Roman" w:hAnsi="Arial" w:cs="Arial"/>
          <w:sz w:val="28"/>
          <w:szCs w:val="28"/>
        </w:rPr>
        <w:t xml:space="preserve">  </w:t>
      </w:r>
      <w:r w:rsidRPr="007A5C68">
        <w:rPr>
          <w:rFonts w:ascii="Arial" w:eastAsia="Times New Roman" w:hAnsi="Arial" w:cs="Arial"/>
          <w:sz w:val="28"/>
          <w:szCs w:val="28"/>
        </w:rPr>
        <w:t>E.g., leader workshops, roundtables, council and national</w:t>
      </w:r>
      <w:r w:rsidR="007A5C68" w:rsidRPr="007A5C68">
        <w:rPr>
          <w:rFonts w:ascii="Arial" w:eastAsia="Times New Roman" w:hAnsi="Arial" w:cs="Arial"/>
          <w:sz w:val="28"/>
          <w:szCs w:val="28"/>
        </w:rPr>
        <w:t xml:space="preserve"> </w:t>
      </w:r>
      <w:r w:rsidRPr="007A5C68">
        <w:rPr>
          <w:rFonts w:ascii="Arial" w:eastAsia="Times New Roman" w:hAnsi="Arial" w:cs="Arial"/>
          <w:sz w:val="28"/>
          <w:szCs w:val="28"/>
        </w:rPr>
        <w:t>collaboration, etc.</w:t>
      </w:r>
    </w:p>
    <w:p w14:paraId="6CA0E7D0" w14:textId="77777777" w:rsidR="007A5C68" w:rsidRDefault="00B201CD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br/>
        <w:t>Provide narrative response –</w:t>
      </w:r>
      <w:r w:rsidR="007A5C68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character limit: 0 – 2000 characters</w:t>
      </w:r>
    </w:p>
    <w:p w14:paraId="2502FD3D" w14:textId="77777777" w:rsidR="007A5C68" w:rsidRDefault="00B201CD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br/>
      </w:r>
      <w:r w:rsidRPr="00B201CD">
        <w:rPr>
          <w:rFonts w:ascii="Arial" w:eastAsia="Times New Roman" w:hAnsi="Arial" w:cs="Arial"/>
          <w:b/>
          <w:bCs/>
          <w:sz w:val="28"/>
          <w:szCs w:val="28"/>
        </w:rPr>
        <w:t>6. COUNCIL PRESIDENT (CP) ASSESSMENT</w:t>
      </w:r>
      <w:r w:rsidRPr="00B201CD">
        <w:rPr>
          <w:rFonts w:ascii="Arial" w:eastAsia="Times New Roman" w:hAnsi="Arial" w:cs="Arial"/>
          <w:sz w:val="28"/>
          <w:szCs w:val="28"/>
        </w:rPr>
        <w:t xml:space="preserve"> (10 pts) Alternative assessment will be obtained if no CP</w:t>
      </w:r>
      <w:r w:rsidR="007A5C68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assessment is provided/available.</w:t>
      </w:r>
    </w:p>
    <w:p w14:paraId="40C6C815" w14:textId="104723C0" w:rsidR="007A5C68" w:rsidRDefault="00B201CD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br/>
      </w:r>
      <w:r w:rsidRPr="00B201CD">
        <w:rPr>
          <w:rFonts w:ascii="Arial" w:eastAsia="Times New Roman" w:hAnsi="Arial" w:cs="Arial"/>
          <w:b/>
          <w:bCs/>
          <w:sz w:val="28"/>
          <w:szCs w:val="28"/>
        </w:rPr>
        <w:t>7. EXTRA CREDIT: VISIT REPORTS</w:t>
      </w:r>
      <w:r w:rsidRPr="00B201CD">
        <w:rPr>
          <w:rFonts w:ascii="Arial" w:eastAsia="Times New Roman" w:hAnsi="Arial" w:cs="Arial"/>
          <w:sz w:val="28"/>
          <w:szCs w:val="28"/>
        </w:rPr>
        <w:t xml:space="preserve"> (10 pts to reach maximum</w:t>
      </w:r>
      <w:r w:rsidR="007A5C68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possible score of 150 only)</w:t>
      </w:r>
      <w:r w:rsidR="007A5C68">
        <w:rPr>
          <w:rFonts w:ascii="Arial" w:eastAsia="Times New Roman" w:hAnsi="Arial" w:cs="Arial"/>
          <w:sz w:val="28"/>
          <w:szCs w:val="28"/>
        </w:rPr>
        <w:t xml:space="preserve">. </w:t>
      </w:r>
      <w:r w:rsidRPr="00B201CD">
        <w:rPr>
          <w:rFonts w:ascii="Arial" w:eastAsia="Times New Roman" w:hAnsi="Arial" w:cs="Arial"/>
          <w:sz w:val="28"/>
          <w:szCs w:val="28"/>
        </w:rPr>
        <w:t>Indicate dates of any visits by MOAA National or</w:t>
      </w:r>
      <w:r w:rsidR="007A5C68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applicable Council during 2021 or 2022. Judges</w:t>
      </w:r>
      <w:r w:rsidR="007A5C68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will review input from visit.</w:t>
      </w:r>
      <w:r w:rsidRPr="00B201CD">
        <w:rPr>
          <w:rFonts w:ascii="Arial" w:eastAsia="Times New Roman" w:hAnsi="Arial" w:cs="Arial"/>
          <w:sz w:val="28"/>
          <w:szCs w:val="28"/>
        </w:rPr>
        <w:br/>
      </w:r>
    </w:p>
    <w:p w14:paraId="262D10A3" w14:textId="77777777" w:rsidR="007A5C68" w:rsidRPr="007A5C68" w:rsidRDefault="00B201CD" w:rsidP="00B201C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201CD">
        <w:rPr>
          <w:rFonts w:ascii="Arial" w:eastAsia="Times New Roman" w:hAnsi="Arial" w:cs="Arial"/>
          <w:b/>
          <w:bCs/>
          <w:sz w:val="28"/>
          <w:szCs w:val="28"/>
        </w:rPr>
        <w:t>Total Possible Points: 150</w:t>
      </w:r>
      <w:r w:rsidRPr="00B201CD">
        <w:rPr>
          <w:rFonts w:ascii="Arial" w:eastAsia="Times New Roman" w:hAnsi="Arial" w:cs="Arial"/>
          <w:b/>
          <w:bCs/>
          <w:sz w:val="28"/>
          <w:szCs w:val="28"/>
        </w:rPr>
        <w:br/>
      </w:r>
    </w:p>
    <w:p w14:paraId="33D28A94" w14:textId="77777777" w:rsidR="007A5C68" w:rsidRDefault="00B201CD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Addendum Item: User can upload a single attachment, to include a cover letter, to provide additional</w:t>
      </w:r>
      <w:r w:rsidR="007A5C68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information about the chapter or to expand on any of the narrative statements made on this submission.</w:t>
      </w:r>
    </w:p>
    <w:p w14:paraId="13862318" w14:textId="7D25F26F" w:rsidR="00B201CD" w:rsidRPr="00B201CD" w:rsidRDefault="00B201CD" w:rsidP="00B201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br/>
      </w:r>
      <w:r w:rsidRPr="00B201CD">
        <w:rPr>
          <w:rFonts w:ascii="Arial" w:eastAsia="Times New Roman" w:hAnsi="Arial" w:cs="Arial"/>
          <w:b/>
          <w:bCs/>
          <w:sz w:val="28"/>
          <w:szCs w:val="28"/>
        </w:rPr>
        <w:t>NOTES:</w:t>
      </w:r>
      <w:r w:rsidRPr="00B201CD">
        <w:rPr>
          <w:rFonts w:ascii="Arial" w:eastAsia="Times New Roman" w:hAnsi="Arial" w:cs="Arial"/>
          <w:sz w:val="28"/>
          <w:szCs w:val="28"/>
        </w:rPr>
        <w:t xml:space="preserve"> addendum item is optional; Addendum of more than two pages total will not be considered</w:t>
      </w:r>
    </w:p>
    <w:p w14:paraId="636C6AAA" w14:textId="77777777" w:rsidR="000E2E21" w:rsidRPr="001611F8" w:rsidRDefault="000E2E21">
      <w:pPr>
        <w:rPr>
          <w:rFonts w:ascii="Arial" w:hAnsi="Arial" w:cs="Arial"/>
          <w:sz w:val="28"/>
          <w:szCs w:val="28"/>
        </w:rPr>
      </w:pPr>
    </w:p>
    <w:sectPr w:rsidR="000E2E21" w:rsidRPr="001611F8" w:rsidSect="00161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1D45"/>
    <w:multiLevelType w:val="hybridMultilevel"/>
    <w:tmpl w:val="24F635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48D9"/>
    <w:multiLevelType w:val="hybridMultilevel"/>
    <w:tmpl w:val="F50EC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2C49"/>
    <w:multiLevelType w:val="hybridMultilevel"/>
    <w:tmpl w:val="48CAD3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B94"/>
    <w:multiLevelType w:val="hybridMultilevel"/>
    <w:tmpl w:val="85C2D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17F42"/>
    <w:multiLevelType w:val="hybridMultilevel"/>
    <w:tmpl w:val="D07E32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CD"/>
    <w:rsid w:val="000E2E21"/>
    <w:rsid w:val="001611F8"/>
    <w:rsid w:val="007A5C68"/>
    <w:rsid w:val="00B2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204F"/>
  <w15:chartTrackingRefBased/>
  <w15:docId w15:val="{2629F057-4F23-4FE0-847A-A192B71D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Westfall</dc:creator>
  <cp:keywords/>
  <dc:description/>
  <cp:lastModifiedBy>Fred Westfall</cp:lastModifiedBy>
  <cp:revision>1</cp:revision>
  <dcterms:created xsi:type="dcterms:W3CDTF">2022-08-22T19:42:00Z</dcterms:created>
  <dcterms:modified xsi:type="dcterms:W3CDTF">2022-08-22T20:29:00Z</dcterms:modified>
</cp:coreProperties>
</file>